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A26AB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NOTA KESEPAHAMAN</w:t>
      </w:r>
    </w:p>
    <w:p w14:paraId="78BA4F13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KERJA SAMA PENGEMBANGAN PROFESIONAL HOTEL ENGINEERING</w:t>
      </w:r>
    </w:p>
    <w:p w14:paraId="1E788DC1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HEA × HOTEL PARTNER</w:t>
      </w:r>
    </w:p>
    <w:p w14:paraId="11E2F6B7" w14:textId="6B57439B" w:rsid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 xml:space="preserve">Nomor HEA: </w:t>
      </w:r>
      <w:r w:rsidRPr="001F688D">
        <w:rPr>
          <w:rFonts w:ascii="Times New Roman" w:hAnsi="Times New Roman" w:cs="Times New Roman"/>
          <w:sz w:val="22"/>
          <w:szCs w:val="22"/>
        </w:rPr>
        <w:br/>
      </w:r>
      <w:r w:rsidRPr="001F688D">
        <w:rPr>
          <w:rFonts w:ascii="Times New Roman" w:hAnsi="Times New Roman" w:cs="Times New Roman"/>
          <w:b/>
          <w:bCs/>
          <w:sz w:val="22"/>
          <w:szCs w:val="22"/>
        </w:rPr>
        <w:t>Nomor Hotel:</w:t>
      </w:r>
    </w:p>
    <w:p w14:paraId="04A750F8" w14:textId="77777777" w:rsidR="00881FF5" w:rsidRPr="001F688D" w:rsidRDefault="00881FF5" w:rsidP="00881FF5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B1F768A" w14:textId="77777777" w:rsidR="001F688D" w:rsidRPr="00691A54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91A54">
        <w:rPr>
          <w:rFonts w:ascii="Times New Roman" w:hAnsi="Times New Roman" w:cs="Times New Roman"/>
          <w:sz w:val="22"/>
          <w:szCs w:val="22"/>
        </w:rPr>
        <w:t>Pada hari ini, __________________, tanggal __________ bulan __________ tahun __________, bertempat di __________________, telah dibuat dan disepakati Nota Kesepahaman Kerja Sama antara:</w:t>
      </w:r>
    </w:p>
    <w:p w14:paraId="11135E7B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PIHAK PERTAMA</w:t>
      </w:r>
    </w:p>
    <w:p w14:paraId="2F1C6010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HOTEL ENGINEERING ACADEMY (HEA)</w:t>
      </w:r>
    </w:p>
    <w:p w14:paraId="6E9E154F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Dalam hal ini diwakili oleh:</w:t>
      </w:r>
    </w:p>
    <w:p w14:paraId="41A46D30" w14:textId="1E2AC4B6" w:rsidR="001F688D" w:rsidRPr="00F630B7" w:rsidRDefault="001F688D" w:rsidP="00881FF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630B7">
        <w:rPr>
          <w:rFonts w:ascii="Times New Roman" w:hAnsi="Times New Roman" w:cs="Times New Roman"/>
          <w:sz w:val="22"/>
          <w:szCs w:val="22"/>
        </w:rPr>
        <w:t>Nama</w:t>
      </w:r>
      <w:r w:rsidR="00881FF5" w:rsidRPr="00F630B7">
        <w:rPr>
          <w:rFonts w:ascii="Times New Roman" w:hAnsi="Times New Roman" w:cs="Times New Roman"/>
          <w:sz w:val="22"/>
          <w:szCs w:val="22"/>
        </w:rPr>
        <w:tab/>
      </w:r>
      <w:r w:rsidRPr="00F630B7">
        <w:rPr>
          <w:rFonts w:ascii="Times New Roman" w:hAnsi="Times New Roman" w:cs="Times New Roman"/>
          <w:sz w:val="22"/>
          <w:szCs w:val="22"/>
        </w:rPr>
        <w:t>:</w:t>
      </w:r>
      <w:r w:rsidR="00881FF5" w:rsidRPr="00F630B7">
        <w:rPr>
          <w:rFonts w:ascii="Times New Roman" w:hAnsi="Times New Roman" w:cs="Times New Roman"/>
          <w:sz w:val="22"/>
          <w:szCs w:val="22"/>
        </w:rPr>
        <w:t xml:space="preserve"> </w:t>
      </w:r>
      <w:r w:rsidRPr="00F630B7">
        <w:rPr>
          <w:rFonts w:ascii="Times New Roman" w:hAnsi="Times New Roman" w:cs="Times New Roman"/>
          <w:sz w:val="22"/>
          <w:szCs w:val="22"/>
        </w:rPr>
        <w:br/>
        <w:t>Jabatan</w:t>
      </w:r>
      <w:r w:rsidR="00881FF5" w:rsidRPr="00F630B7">
        <w:rPr>
          <w:rFonts w:ascii="Times New Roman" w:hAnsi="Times New Roman" w:cs="Times New Roman"/>
          <w:sz w:val="22"/>
          <w:szCs w:val="22"/>
        </w:rPr>
        <w:tab/>
      </w:r>
      <w:r w:rsidRPr="00F630B7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BFD9D15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 xml:space="preserve">Selanjutnya disebut </w:t>
      </w:r>
      <w:r w:rsidRPr="001F688D">
        <w:rPr>
          <w:rFonts w:ascii="Times New Roman" w:hAnsi="Times New Roman" w:cs="Times New Roman"/>
          <w:b/>
          <w:bCs/>
          <w:sz w:val="22"/>
          <w:szCs w:val="22"/>
        </w:rPr>
        <w:t>PIHAK PERTAMA</w:t>
      </w:r>
      <w:r w:rsidRPr="001F688D">
        <w:rPr>
          <w:rFonts w:ascii="Times New Roman" w:hAnsi="Times New Roman" w:cs="Times New Roman"/>
          <w:sz w:val="22"/>
          <w:szCs w:val="22"/>
        </w:rPr>
        <w:t>.</w:t>
      </w:r>
    </w:p>
    <w:p w14:paraId="2B8015E2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PIHAK KEDUA</w:t>
      </w:r>
    </w:p>
    <w:p w14:paraId="6BD43E1D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[NAMA HOTEL]</w:t>
      </w:r>
    </w:p>
    <w:p w14:paraId="54BA17B7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Dalam hal ini diwakili oleh:</w:t>
      </w:r>
    </w:p>
    <w:p w14:paraId="022CB45B" w14:textId="69C93169" w:rsidR="001F688D" w:rsidRPr="00F630B7" w:rsidRDefault="001F688D" w:rsidP="00881FF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630B7">
        <w:rPr>
          <w:rFonts w:ascii="Times New Roman" w:hAnsi="Times New Roman" w:cs="Times New Roman"/>
          <w:sz w:val="22"/>
          <w:szCs w:val="22"/>
        </w:rPr>
        <w:t>Nama</w:t>
      </w:r>
      <w:r w:rsidR="00881FF5" w:rsidRPr="00F630B7">
        <w:rPr>
          <w:rFonts w:ascii="Times New Roman" w:hAnsi="Times New Roman" w:cs="Times New Roman"/>
          <w:sz w:val="22"/>
          <w:szCs w:val="22"/>
        </w:rPr>
        <w:tab/>
      </w:r>
      <w:r w:rsidRPr="00F630B7">
        <w:rPr>
          <w:rFonts w:ascii="Times New Roman" w:hAnsi="Times New Roman" w:cs="Times New Roman"/>
          <w:sz w:val="22"/>
          <w:szCs w:val="22"/>
        </w:rPr>
        <w:t xml:space="preserve">: </w:t>
      </w:r>
      <w:r w:rsidRPr="00F630B7">
        <w:rPr>
          <w:rFonts w:ascii="Times New Roman" w:hAnsi="Times New Roman" w:cs="Times New Roman"/>
          <w:sz w:val="22"/>
          <w:szCs w:val="22"/>
        </w:rPr>
        <w:br/>
        <w:t>Jabatan</w:t>
      </w:r>
      <w:r w:rsidR="00881FF5" w:rsidRPr="00F630B7">
        <w:rPr>
          <w:rFonts w:ascii="Times New Roman" w:hAnsi="Times New Roman" w:cs="Times New Roman"/>
          <w:sz w:val="22"/>
          <w:szCs w:val="22"/>
        </w:rPr>
        <w:tab/>
      </w:r>
      <w:r w:rsidRPr="00F630B7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80FB79E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 xml:space="preserve">Selanjutnya disebut </w:t>
      </w:r>
      <w:r w:rsidRPr="001F688D">
        <w:rPr>
          <w:rFonts w:ascii="Times New Roman" w:hAnsi="Times New Roman" w:cs="Times New Roman"/>
          <w:b/>
          <w:bCs/>
          <w:sz w:val="22"/>
          <w:szCs w:val="22"/>
        </w:rPr>
        <w:t>PIHAK KEDUA</w:t>
      </w:r>
      <w:r w:rsidRPr="001F688D">
        <w:rPr>
          <w:rFonts w:ascii="Times New Roman" w:hAnsi="Times New Roman" w:cs="Times New Roman"/>
          <w:sz w:val="22"/>
          <w:szCs w:val="22"/>
        </w:rPr>
        <w:t>.</w:t>
      </w:r>
    </w:p>
    <w:p w14:paraId="5E03D07C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 xml:space="preserve">PIHAK PERTAMA dan PIHAK KEDUA selanjutnya secara bersama-sama disebut </w:t>
      </w:r>
      <w:r w:rsidRPr="001F688D">
        <w:rPr>
          <w:rFonts w:ascii="Times New Roman" w:hAnsi="Times New Roman" w:cs="Times New Roman"/>
          <w:b/>
          <w:bCs/>
          <w:sz w:val="22"/>
          <w:szCs w:val="22"/>
        </w:rPr>
        <w:t>PARA PIHAK</w:t>
      </w:r>
      <w:r w:rsidRPr="001F688D">
        <w:rPr>
          <w:rFonts w:ascii="Times New Roman" w:hAnsi="Times New Roman" w:cs="Times New Roman"/>
          <w:sz w:val="22"/>
          <w:szCs w:val="22"/>
        </w:rPr>
        <w:t>.</w:t>
      </w:r>
    </w:p>
    <w:p w14:paraId="229092AC" w14:textId="77777777" w:rsidR="00881FF5" w:rsidRDefault="00881FF5" w:rsidP="00881FF5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5F3CCA6" w14:textId="3735B5EA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</w:t>
      </w:r>
    </w:p>
    <w:p w14:paraId="24FF0367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MAKSUD DAN TUJUAN</w:t>
      </w:r>
    </w:p>
    <w:p w14:paraId="66324D13" w14:textId="77777777" w:rsidR="001F688D" w:rsidRPr="009F3A6F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Para Pihak sepakat membangun kemitraan dalam pengembangan kompetensi dan profesionalisme Hospitality Engineering melalui pengalaman profesional di lingkungan kerja Hotel.</w:t>
      </w:r>
    </w:p>
    <w:p w14:paraId="32C3B6C2" w14:textId="77777777" w:rsidR="001F688D" w:rsidRPr="009F3A6F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Kerja sama ini bertujuan memperkuat hubungan antara pembelajaran, praktik profesional, kebutuhan industri, pengembangan kompetensi, dan kesiapan karier di bidang Hotel Engineering.</w:t>
      </w:r>
    </w:p>
    <w:p w14:paraId="1946F6B0" w14:textId="1F57A0F6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27278FB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2</w:t>
      </w:r>
    </w:p>
    <w:p w14:paraId="0C98141F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RUANG LINGKUP KERJA SAMA</w:t>
      </w:r>
    </w:p>
    <w:p w14:paraId="4148A20F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Ruang lingkup kerja sama meliputi:</w:t>
      </w:r>
    </w:p>
    <w:p w14:paraId="1A7DE727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Pelaksanaan Workplace Professional Practice (WPP) bagi peserta D1 jalur RPL.</w:t>
      </w:r>
    </w:p>
    <w:p w14:paraId="6B198481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lastRenderedPageBreak/>
        <w:t>Pelaksanaan On-the-Job Training (OJT) bagi peserta D1 jalur Reguler sesuai kesepakatan Para Pihak.</w:t>
      </w:r>
    </w:p>
    <w:p w14:paraId="4CFD31B0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Pengembangan kompetensi peserta melalui pengalaman langsung di lingkungan Engineering Hotel.</w:t>
      </w:r>
    </w:p>
    <w:p w14:paraId="28680B46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Pendampingan dan supervisi peserta oleh personel Hotel.</w:t>
      </w:r>
    </w:p>
    <w:p w14:paraId="3A854A35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Monitoring dan evaluasi perkembangan peserta.</w:t>
      </w:r>
    </w:p>
    <w:p w14:paraId="267C9B90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Knowledge sharing serta pengenalan sistem, teknologi, prosedur, dan praktik Engineering Hotel.</w:t>
      </w:r>
    </w:p>
    <w:p w14:paraId="1568A1A8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Pengembangan kompetensi, kesiapan kerja, serta kesempatan pengembangan karier dan penempatan kerja peserta sesuai kebutuhan dan kebijakan Hotel.</w:t>
      </w:r>
    </w:p>
    <w:p w14:paraId="6A0E624D" w14:textId="77777777" w:rsidR="001F688D" w:rsidRPr="009F3A6F" w:rsidRDefault="001F688D" w:rsidP="00881FF5">
      <w:pPr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Pengembangan kegiatan profesional lainnya yang disepakati Para Pihak.</w:t>
      </w:r>
    </w:p>
    <w:p w14:paraId="44DE0D9F" w14:textId="7FC6B3FD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BD6AF3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3</w:t>
      </w:r>
    </w:p>
    <w:p w14:paraId="1EBCAC1E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PESERTA DAN DURASI</w:t>
      </w:r>
    </w:p>
    <w:p w14:paraId="4723CB72" w14:textId="77777777" w:rsidR="001F688D" w:rsidRPr="009F3A6F" w:rsidRDefault="001F688D" w:rsidP="00881FF5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Peserta kerja sama merupakan peserta D1 Hotel Engineering HEA yang mengikuti jalur:</w:t>
      </w:r>
    </w:p>
    <w:p w14:paraId="4340B85E" w14:textId="77777777" w:rsidR="001F688D" w:rsidRPr="009F3A6F" w:rsidRDefault="001F688D" w:rsidP="00881FF5">
      <w:pPr>
        <w:numPr>
          <w:ilvl w:val="1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D1 Reguler, dengan durasi program 12 (dua belas) bulan; atau</w:t>
      </w:r>
    </w:p>
    <w:p w14:paraId="24EDD3D4" w14:textId="77777777" w:rsidR="001F688D" w:rsidRPr="009F3A6F" w:rsidRDefault="001F688D" w:rsidP="00881FF5">
      <w:pPr>
        <w:numPr>
          <w:ilvl w:val="1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D1 RPL, dengan durasi program 6 (enam) bulan.</w:t>
      </w:r>
    </w:p>
    <w:p w14:paraId="52E43226" w14:textId="77777777" w:rsidR="001F688D" w:rsidRPr="009F3A6F" w:rsidRDefault="001F688D" w:rsidP="00881FF5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WPP merupakan penerapan kompetensi Hospitality Engineering secara profesional di lingkungan kerja.</w:t>
      </w:r>
    </w:p>
    <w:p w14:paraId="1764B63F" w14:textId="77777777" w:rsidR="001F688D" w:rsidRPr="009F3A6F" w:rsidRDefault="001F688D" w:rsidP="00881FF5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Untuk pelaksanaan kerja sama ini, WPP bagi peserta D1 RPL dapat dilaksanakan selama 1 (satu) sampai dengan 3 (tiga) bulan, sesuai program dan kesepakatan Para Pihak.</w:t>
      </w:r>
    </w:p>
    <w:p w14:paraId="0DB04B95" w14:textId="77777777" w:rsidR="001F688D" w:rsidRPr="009F3A6F" w:rsidRDefault="001F688D" w:rsidP="00881FF5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OJT bagi peserta D1 Reguler dapat dilaksanakan selama 3 (tiga) sampai dengan 6 (enam) bulan, sesuai program dan kesepakatan Para Pihak.</w:t>
      </w:r>
    </w:p>
    <w:p w14:paraId="3F504B8D" w14:textId="77777777" w:rsidR="001F688D" w:rsidRPr="009F3A6F" w:rsidRDefault="001F688D" w:rsidP="00881FF5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Pelaksanaan WPP/OJT, jumlah peserta, periode, unit/departemen, jadwal, dan bentuk kegiatan ditetapkan berdasarkan kebutuhan program serta kesepakatan Para Pihak.</w:t>
      </w:r>
    </w:p>
    <w:p w14:paraId="066F3173" w14:textId="77777777" w:rsidR="001F688D" w:rsidRPr="009F3A6F" w:rsidRDefault="001F688D" w:rsidP="00881FF5">
      <w:pPr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WPP bagi peserta RPL dapat dilaksanakan di tempat kerja peserta atau di Hotel Mitra HEA sesuai program dan kesepakatan Para Pihak.</w:t>
      </w:r>
    </w:p>
    <w:p w14:paraId="2836B0E4" w14:textId="77777777" w:rsidR="009F3A6F" w:rsidRDefault="009F3A6F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9556203" w14:textId="04D2DB60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4</w:t>
      </w:r>
    </w:p>
    <w:p w14:paraId="7B9DD6BE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STATUS PESERTA</w:t>
      </w:r>
    </w:p>
    <w:p w14:paraId="71442611" w14:textId="77777777" w:rsidR="001F688D" w:rsidRPr="001F688D" w:rsidRDefault="001F688D" w:rsidP="00881FF5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Peserta WPP/OJT merupakan peserta program D1 Hotel Engineering HEA yang melaksanakan kegiatan pengembangan kompetensi dan pengalaman profesional di lingkungan Hotel sesuai program, periode, dan ketentuan yang disepakati Para Pihak.</w:t>
      </w:r>
    </w:p>
    <w:p w14:paraId="5E753B82" w14:textId="77777777" w:rsidR="001F688D" w:rsidRPr="001F688D" w:rsidRDefault="001F688D" w:rsidP="00881FF5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Pelaksanaan WPP/OJT diselenggarakan sebagai bagian dari proses pengembangan profesional peserta.</w:t>
      </w:r>
    </w:p>
    <w:p w14:paraId="5278C244" w14:textId="77777777" w:rsidR="001F688D" w:rsidRPr="001F688D" w:rsidRDefault="001F688D" w:rsidP="00881FF5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lastRenderedPageBreak/>
        <w:t>Ketentuan mengenai status, fasilitas, jadwal, penempatan, dan pelaksanaan kegiatan peserta mengikuti program HEA serta kebijakan operasional Hotel yang disepakati Para Pihak.</w:t>
      </w:r>
    </w:p>
    <w:p w14:paraId="7DC194F3" w14:textId="27E623FB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67C1DD9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5</w:t>
      </w:r>
    </w:p>
    <w:p w14:paraId="6291D324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PERAN DAN TANGGUNG JAWAB HEA</w:t>
      </w:r>
    </w:p>
    <w:p w14:paraId="0F5DE698" w14:textId="77777777" w:rsidR="001F688D" w:rsidRPr="0090238E" w:rsidRDefault="001F688D" w:rsidP="00881FF5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0238E">
        <w:rPr>
          <w:rFonts w:ascii="Times New Roman" w:hAnsi="Times New Roman" w:cs="Times New Roman"/>
          <w:b/>
          <w:bCs/>
          <w:sz w:val="22"/>
          <w:szCs w:val="22"/>
        </w:rPr>
        <w:t>HEA:</w:t>
      </w:r>
    </w:p>
    <w:p w14:paraId="206418E2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Menetapkan peserta sesuai persyaratan program.</w:t>
      </w:r>
    </w:p>
    <w:p w14:paraId="3B1B4A67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Memberikan informasi mengenai program dan kompetensi yang dikembangkan.</w:t>
      </w:r>
    </w:p>
    <w:p w14:paraId="21022304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Melakukan koordinasi pelaksanaan WPP/OJT dengan Hotel.</w:t>
      </w:r>
    </w:p>
    <w:p w14:paraId="6A0622DF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Memberikan pendampingan program kepada peserta.</w:t>
      </w:r>
    </w:p>
    <w:p w14:paraId="0874BDBA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Melakukan monitoring dan evaluasi bersama Hotel.</w:t>
      </w:r>
    </w:p>
    <w:p w14:paraId="019F2D97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Mendukung kesiapan profesional peserta untuk memasuki dan mengembangkan karier di industri Hotel Engineering.</w:t>
      </w:r>
    </w:p>
    <w:p w14:paraId="52A4A2FE" w14:textId="77777777" w:rsidR="001F688D" w:rsidRPr="001F688D" w:rsidRDefault="001F688D" w:rsidP="00881FF5">
      <w:pPr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Melakukan koordinasi apabila terdapat kebutuhan pengembangan kompetensi peserta selama pelaksanaan WPP/OJT.</w:t>
      </w:r>
    </w:p>
    <w:p w14:paraId="110DB967" w14:textId="42FF29C0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8E5C2A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6</w:t>
      </w:r>
    </w:p>
    <w:p w14:paraId="2E72967E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PERAN DAN TANGGUNG JAWAB HOTEL</w:t>
      </w:r>
    </w:p>
    <w:p w14:paraId="7D043470" w14:textId="77777777" w:rsidR="001F688D" w:rsidRPr="0090238E" w:rsidRDefault="001F688D" w:rsidP="00881FF5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0238E">
        <w:rPr>
          <w:rFonts w:ascii="Times New Roman" w:hAnsi="Times New Roman" w:cs="Times New Roman"/>
          <w:b/>
          <w:bCs/>
          <w:sz w:val="22"/>
          <w:szCs w:val="22"/>
        </w:rPr>
        <w:t>Hotel:</w:t>
      </w:r>
    </w:p>
    <w:p w14:paraId="255CB6A2" w14:textId="77777777" w:rsidR="001F688D" w:rsidRPr="009F3A6F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Menyediakan lingkungan kerja profesional yang sesuai untuk pelaksanaan WPP/OJT.</w:t>
      </w:r>
    </w:p>
    <w:p w14:paraId="70D727C3" w14:textId="77777777" w:rsidR="001F688D" w:rsidRPr="009F3A6F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Menentukan unit/departemen dan penempatan peserta sesuai kebutuhan serta kapasitas Hotel.</w:t>
      </w:r>
    </w:p>
    <w:p w14:paraId="091D458D" w14:textId="77777777" w:rsidR="001F688D" w:rsidRPr="009F3A6F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Menunjuk Supervisor/Mentor yang kompeten.</w:t>
      </w:r>
    </w:p>
    <w:p w14:paraId="4301E04E" w14:textId="77777777" w:rsidR="001F688D" w:rsidRPr="009F3A6F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Memberikan orientasi mengenai lingkungan kerja, sistem operasional, budaya kerja, dan keselamatan kerja.</w:t>
      </w:r>
    </w:p>
    <w:p w14:paraId="3A06DF03" w14:textId="77777777" w:rsidR="001F688D" w:rsidRPr="009F3A6F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Memberikan arahan, pendampingan, dan pengalaman kerja yang relevan dengan kompetensi Hotel Engineering.</w:t>
      </w:r>
    </w:p>
    <w:p w14:paraId="34A6454A" w14:textId="77777777" w:rsidR="001F688D" w:rsidRPr="009F3A6F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Memberikan evaluasi dan umpan balik perkembangan peserta kepada HEA.</w:t>
      </w:r>
    </w:p>
    <w:p w14:paraId="69BD017F" w14:textId="77777777" w:rsidR="001F688D" w:rsidRPr="001F688D" w:rsidRDefault="001F688D" w:rsidP="00881FF5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Membuka kesempatan penempatan kerja bagi peserta yang telah menyelesaikan WPP/OJT dan memenuhi kompetensi, kinerja, serta kebutuhan tenaga kerja Hotel melalui proses seleksi sesuai kebijakan Hotel.</w:t>
      </w:r>
    </w:p>
    <w:p w14:paraId="12EF4845" w14:textId="51F19539" w:rsid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75185B3" w14:textId="77777777" w:rsidR="009F3A6F" w:rsidRDefault="009F3A6F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67A1200" w14:textId="77777777" w:rsidR="009F3A6F" w:rsidRPr="001F688D" w:rsidRDefault="009F3A6F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0B43E76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lastRenderedPageBreak/>
        <w:t>PASAL 7</w:t>
      </w:r>
    </w:p>
    <w:p w14:paraId="1DCCDB9C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SUPERVISOR / MENTOR</w:t>
      </w:r>
    </w:p>
    <w:p w14:paraId="57119FA0" w14:textId="77777777" w:rsidR="001F688D" w:rsidRPr="001F688D" w:rsidRDefault="001F688D" w:rsidP="00881FF5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Hotel menunjuk personel yang kompeten sebagai Supervisor/Mentor peserta.</w:t>
      </w:r>
    </w:p>
    <w:p w14:paraId="5A25AC0E" w14:textId="77777777" w:rsidR="001F688D" w:rsidRPr="001F688D" w:rsidRDefault="001F688D" w:rsidP="00881FF5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Supervisor/Mentor memberikan pengarahan, pendampingan, dan evaluasi selama pelaksanaan WPP/OJT.</w:t>
      </w:r>
    </w:p>
    <w:p w14:paraId="72467F08" w14:textId="77777777" w:rsidR="001F688D" w:rsidRPr="001F688D" w:rsidRDefault="001F688D" w:rsidP="00881FF5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HEA melakukan koordinasi dengan Supervisor/Mentor mengenai perkembangan peserta.</w:t>
      </w:r>
    </w:p>
    <w:p w14:paraId="15844FF8" w14:textId="77777777" w:rsidR="001F688D" w:rsidRPr="001F688D" w:rsidRDefault="001F688D" w:rsidP="00881FF5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Penunjukan Supervisor/Mentor dapat ditetapkan dalam dokumen penempatan peserta.</w:t>
      </w:r>
    </w:p>
    <w:p w14:paraId="0FFC8C87" w14:textId="3BF689D1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6A7C9B1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8</w:t>
      </w:r>
    </w:p>
    <w:p w14:paraId="4DF18369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PELAKSANAAN, MONITORING DAN EVALUASI</w:t>
      </w:r>
    </w:p>
    <w:p w14:paraId="454B3381" w14:textId="77777777" w:rsidR="001F688D" w:rsidRPr="001F688D" w:rsidRDefault="001F688D" w:rsidP="00881FF5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WPP/OJT dilaksanakan sesuai program dan jadwal yang disepakati Para Pihak.</w:t>
      </w:r>
    </w:p>
    <w:p w14:paraId="7103A5F7" w14:textId="77777777" w:rsidR="001F688D" w:rsidRPr="001F688D" w:rsidRDefault="001F688D" w:rsidP="00881FF5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Peserta mengikuti standar operasional, tata tertib, budaya kerja, dan ketentuan keselamatan Hotel.</w:t>
      </w:r>
    </w:p>
    <w:p w14:paraId="3402E739" w14:textId="77777777" w:rsidR="001F688D" w:rsidRPr="001F688D" w:rsidRDefault="001F688D" w:rsidP="00881FF5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Peserta memperoleh pengalaman kerja yang relevan dengan kompetensi Hospitality Engineering.</w:t>
      </w:r>
    </w:p>
    <w:p w14:paraId="6E6D3E29" w14:textId="77777777" w:rsidR="001F688D" w:rsidRPr="001F688D" w:rsidRDefault="001F688D" w:rsidP="00881FF5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Hotel melakukan evaluasi terhadap kinerja dan perkembangan peserta.</w:t>
      </w:r>
    </w:p>
    <w:p w14:paraId="6FF69D88" w14:textId="77777777" w:rsidR="001F688D" w:rsidRPr="001F688D" w:rsidRDefault="001F688D" w:rsidP="00881FF5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HEA melakukan monitoring terhadap pelaksanaan program.</w:t>
      </w:r>
    </w:p>
    <w:p w14:paraId="6306674F" w14:textId="77777777" w:rsidR="001F688D" w:rsidRPr="001F688D" w:rsidRDefault="001F688D" w:rsidP="00881FF5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Hasil evaluasi menjadi bagian dari pengembangan kompetensi dan kesiapan profesional peserta.</w:t>
      </w:r>
    </w:p>
    <w:p w14:paraId="07B63A1D" w14:textId="7C11F628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4E01A09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9</w:t>
      </w:r>
    </w:p>
    <w:p w14:paraId="5453D19D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KESELAMATAN DAN LINGKUNGAN KERJA</w:t>
      </w:r>
    </w:p>
    <w:p w14:paraId="2E9D681A" w14:textId="77777777" w:rsidR="001F688D" w:rsidRPr="001F688D" w:rsidRDefault="001F688D" w:rsidP="00881FF5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Peserta mengikuti standar keselamatan kerja dan ketentuan operasional Hotel.</w:t>
      </w:r>
    </w:p>
    <w:p w14:paraId="67AF6EC8" w14:textId="77777777" w:rsidR="001F688D" w:rsidRPr="001F688D" w:rsidRDefault="001F688D" w:rsidP="00881FF5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Hotel memberikan orientasi keselamatan kerja yang diperlukan.</w:t>
      </w:r>
    </w:p>
    <w:p w14:paraId="5039D77B" w14:textId="77777777" w:rsidR="001F688D" w:rsidRPr="001F688D" w:rsidRDefault="001F688D" w:rsidP="00881FF5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Peserta melaksanakan kegiatan sesuai arahan Supervisor/Mentor dan sesuai kompetensi yang diberikan.</w:t>
      </w:r>
    </w:p>
    <w:p w14:paraId="560C67F1" w14:textId="77777777" w:rsidR="001F688D" w:rsidRPr="001F688D" w:rsidRDefault="001F688D" w:rsidP="00881FF5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Para Pihak mendukung terciptanya lingkungan kerja yang aman, tertib, profesional, dan edukatif.</w:t>
      </w:r>
    </w:p>
    <w:p w14:paraId="34FC75B9" w14:textId="581D5790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43D06A2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10</w:t>
      </w:r>
    </w:p>
    <w:p w14:paraId="4434592E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FASILITAS DAN PENGALAMAN INDUSTRI</w:t>
      </w:r>
    </w:p>
    <w:p w14:paraId="274E1BDE" w14:textId="77777777" w:rsidR="001F688D" w:rsidRPr="001F688D" w:rsidRDefault="001F688D" w:rsidP="00881FF5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Fasilitas selama WPP/OJT disesuaikan dengan kebijakan dan kapasitas Hotel.</w:t>
      </w:r>
    </w:p>
    <w:p w14:paraId="7A8FEB89" w14:textId="77777777" w:rsidR="001F688D" w:rsidRPr="009F3A6F" w:rsidRDefault="001F688D" w:rsidP="00881FF5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lastRenderedPageBreak/>
        <w:t>Fasilitas dan dukungan peserta dapat mencakup duty meal, money pocket/uang saku, BPJS Ketenagakerjaan, learning experience, sertifikat penyelesaian WPP/OJT apabila diberikan oleh Hotel, serta fasilitas pendukung lainnya sesuai kebijakan dan ketentuan yang berlaku di Hotel.</w:t>
      </w:r>
    </w:p>
    <w:p w14:paraId="7E4BE971" w14:textId="77777777" w:rsidR="001F688D" w:rsidRPr="009F3A6F" w:rsidRDefault="001F688D" w:rsidP="00881FF5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Peserta memperoleh pengalaman langsung dalam lingkungan kerja profesional dan sistem operasional Engineering Hotel.</w:t>
      </w:r>
    </w:p>
    <w:p w14:paraId="41478BDD" w14:textId="77777777" w:rsidR="001F688D" w:rsidRPr="009F3A6F" w:rsidRDefault="001F688D" w:rsidP="00881FF5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Bentuk fasilitas dan ketentuannya disampaikan kepada peserta sesuai kebijakan Hotel sebelum pelaksanaan WPP/OJT.</w:t>
      </w:r>
    </w:p>
    <w:p w14:paraId="70CD61D8" w14:textId="77777777" w:rsidR="001F688D" w:rsidRPr="009F3A6F" w:rsidRDefault="001F688D" w:rsidP="00881FF5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Fasilitas dan ketentuan pelaksanaan WPP/OJT untuk setiap peserta atau kelompok peserta dapat dituangkan dalam dokumen penempatan atau konfirmasi tertulis Para Pihak sebelum pelaksanaan.</w:t>
      </w:r>
    </w:p>
    <w:p w14:paraId="122F7D07" w14:textId="78B5130A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2DC3C33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11</w:t>
      </w:r>
    </w:p>
    <w:p w14:paraId="15FE5562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KESEMPATAN PENGEMBANGAN KARIER</w:t>
      </w:r>
    </w:p>
    <w:p w14:paraId="591E56CF" w14:textId="77777777" w:rsidR="001F688D" w:rsidRPr="001F688D" w:rsidRDefault="001F688D" w:rsidP="00881FF5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Hotel dapat memberikan kesempatan kepada peserta yang telah menyelesaikan WPP/OJT dan menunjukkan kompetensi serta kinerja yang baik untuk mengikuti proses seleksi kerja atau pengembangan karier di Hotel.</w:t>
      </w:r>
    </w:p>
    <w:p w14:paraId="7BF5249A" w14:textId="77777777" w:rsidR="001F688D" w:rsidRPr="001F688D" w:rsidRDefault="001F688D" w:rsidP="00881FF5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Proses seleksi, persyaratan, posisi, dan keputusan penerimaan kerja mengikuti kebutuhan dan kebijakan Hotel.</w:t>
      </w:r>
    </w:p>
    <w:p w14:paraId="068A2D3F" w14:textId="77777777" w:rsidR="001F688D" w:rsidRPr="001F688D" w:rsidRDefault="001F688D" w:rsidP="00881FF5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HEA mendukung kesiapan dan pengembangan profesional peserta dalam proses memasuki dunia kerja Hotel Engineering.</w:t>
      </w:r>
    </w:p>
    <w:p w14:paraId="7DF682C1" w14:textId="55A85DC5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5032125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12</w:t>
      </w:r>
    </w:p>
    <w:p w14:paraId="141B6C2D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KERAHASIAAN DAN PUBLIKASI</w:t>
      </w:r>
    </w:p>
    <w:p w14:paraId="7B11A4D4" w14:textId="77777777" w:rsidR="001F688D" w:rsidRPr="001F688D" w:rsidRDefault="001F688D" w:rsidP="00881FF5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Para Pihak menjaga kerahasiaan informasi teknis, operasional, bisnis, dokumen, data, dan informasi lainnya yang diperoleh selama pelaksanaan kerja sama.</w:t>
      </w:r>
    </w:p>
    <w:p w14:paraId="6EED58D7" w14:textId="77777777" w:rsidR="001F688D" w:rsidRPr="001F688D" w:rsidRDefault="001F688D" w:rsidP="00881FF5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Penggunaan nama, logo, foto, video, dan materi publikasi masing-masing pihak dilakukan berdasarkan persetujuan pihak terkait.</w:t>
      </w:r>
    </w:p>
    <w:p w14:paraId="22762BD0" w14:textId="3722213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A7BA035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13</w:t>
      </w:r>
    </w:p>
    <w:p w14:paraId="63BDDC55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PENGEMBANGAN KEMITRAAN</w:t>
      </w:r>
    </w:p>
    <w:p w14:paraId="05BA82DF" w14:textId="7777777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Para Pihak dapat mengembangkan kemitraan dalam bidang:</w:t>
      </w:r>
    </w:p>
    <w:p w14:paraId="5F3B5E41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Pengembangan kompetensi Hospitality Engineering.</w:t>
      </w:r>
    </w:p>
    <w:p w14:paraId="039BDB21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WPP dan OJT.</w:t>
      </w:r>
    </w:p>
    <w:p w14:paraId="0D32299A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Mentoring dan coaching.</w:t>
      </w:r>
    </w:p>
    <w:p w14:paraId="5872BDA7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Knowledge sharing.</w:t>
      </w:r>
    </w:p>
    <w:p w14:paraId="44E29F29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lastRenderedPageBreak/>
        <w:t>Seminar dan webinar.</w:t>
      </w:r>
    </w:p>
    <w:p w14:paraId="4500CC86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Professional networking.</w:t>
      </w:r>
    </w:p>
    <w:p w14:paraId="4AB30858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Industry networking.</w:t>
      </w:r>
    </w:p>
    <w:p w14:paraId="515405BD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Pengembangan sumber daya manusia Engineering Hotel.</w:t>
      </w:r>
    </w:p>
    <w:p w14:paraId="1F6D0179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Rekrutmen dan pengembangan karier peserta.</w:t>
      </w:r>
    </w:p>
    <w:p w14:paraId="33DE4252" w14:textId="77777777" w:rsidR="001F688D" w:rsidRPr="001F688D" w:rsidRDefault="001F688D" w:rsidP="00881FF5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Kegiatan profesional lainnya yang disepakati Para Pihak.</w:t>
      </w:r>
    </w:p>
    <w:p w14:paraId="70A30294" w14:textId="3360FBDF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A6C9D9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14</w:t>
      </w:r>
    </w:p>
    <w:p w14:paraId="719A5AD4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JANGKA WAKTU</w:t>
      </w:r>
    </w:p>
    <w:p w14:paraId="499B5E6B" w14:textId="77777777" w:rsidR="001F688D" w:rsidRPr="001F688D" w:rsidRDefault="001F688D" w:rsidP="00881FF5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 xml:space="preserve">MoU ini berlaku selama </w:t>
      </w:r>
      <w:r w:rsidRPr="001F688D">
        <w:rPr>
          <w:rFonts w:ascii="Times New Roman" w:hAnsi="Times New Roman" w:cs="Times New Roman"/>
          <w:b/>
          <w:bCs/>
          <w:sz w:val="22"/>
          <w:szCs w:val="22"/>
        </w:rPr>
        <w:t>3 (tiga) tahun</w:t>
      </w:r>
      <w:r w:rsidRPr="001F688D">
        <w:rPr>
          <w:rFonts w:ascii="Times New Roman" w:hAnsi="Times New Roman" w:cs="Times New Roman"/>
          <w:sz w:val="22"/>
          <w:szCs w:val="22"/>
        </w:rPr>
        <w:t xml:space="preserve"> sejak tanggal ditandatangani.</w:t>
      </w:r>
    </w:p>
    <w:p w14:paraId="6881FBD2" w14:textId="77777777" w:rsidR="001F688D" w:rsidRPr="001F688D" w:rsidRDefault="001F688D" w:rsidP="00881FF5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MoU dapat diperpanjang berdasarkan kesepakatan Para Pihak.</w:t>
      </w:r>
    </w:p>
    <w:p w14:paraId="5DA69608" w14:textId="77777777" w:rsidR="001F688D" w:rsidRPr="001F688D" w:rsidRDefault="001F688D" w:rsidP="00881FF5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88D">
        <w:rPr>
          <w:rFonts w:ascii="Times New Roman" w:hAnsi="Times New Roman" w:cs="Times New Roman"/>
          <w:sz w:val="22"/>
          <w:szCs w:val="22"/>
        </w:rPr>
        <w:t>Pelaksanaan setiap peserta atau kelompok peserta dapat dituangkan dalam dokumen penempatan sebagai bagian dari pelaksanaan kerja sama.</w:t>
      </w:r>
    </w:p>
    <w:p w14:paraId="5AD69C94" w14:textId="2AAB5907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0341555" w14:textId="3F2B838B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PASAL 1</w:t>
      </w:r>
      <w:r w:rsidR="00D3500F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4923553D" w14:textId="77777777" w:rsidR="001F688D" w:rsidRPr="001F688D" w:rsidRDefault="001F688D" w:rsidP="00881FF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PENUTUP</w:t>
      </w:r>
    </w:p>
    <w:p w14:paraId="6B89EC8F" w14:textId="77777777" w:rsidR="001F688D" w:rsidRPr="009F3A6F" w:rsidRDefault="001F688D" w:rsidP="00881FF5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MoU ini menjadi dasar kemitraan HEA dan Hotel dalam pelaksanaan WPP dan OJT peserta D1 Hotel Engineering.</w:t>
      </w:r>
    </w:p>
    <w:p w14:paraId="25451D44" w14:textId="77777777" w:rsidR="001F688D" w:rsidRPr="009F3A6F" w:rsidRDefault="001F688D" w:rsidP="00881FF5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Hal-hal teknis yang belum tercantum dalam MoU ini dapat disepakati Para Pihak secara tertulis.</w:t>
      </w:r>
    </w:p>
    <w:p w14:paraId="67808228" w14:textId="77777777" w:rsidR="001F688D" w:rsidRPr="009F3A6F" w:rsidRDefault="001F688D" w:rsidP="00881FF5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MoU dibuat dalam 2 (dua) rangkap, masing-masing mempunyai kedudukan yang sama.</w:t>
      </w:r>
    </w:p>
    <w:p w14:paraId="480E2B2C" w14:textId="77777777" w:rsidR="001F688D" w:rsidRPr="009F3A6F" w:rsidRDefault="001F688D" w:rsidP="00881FF5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MoU berlaku sejak tanggal ditandatangani.</w:t>
      </w:r>
    </w:p>
    <w:p w14:paraId="629B0D60" w14:textId="77777777" w:rsidR="001F688D" w:rsidRPr="009F3A6F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F3A6F">
        <w:rPr>
          <w:rFonts w:ascii="Times New Roman" w:hAnsi="Times New Roman" w:cs="Times New Roman"/>
          <w:sz w:val="22"/>
          <w:szCs w:val="22"/>
        </w:rPr>
        <w:t>Demikian Nota Kesepahaman ini dibuat atas dasar kesepakatan Para Pihak untuk membangun kemitraan yang profesional dan berkelanjutan dalam pengembangan kompetensi, pengalaman industri, serta karier Hospitality Engineering.</w:t>
      </w:r>
    </w:p>
    <w:p w14:paraId="715D0645" w14:textId="6628602E" w:rsidR="001F688D" w:rsidRPr="001F688D" w:rsidRDefault="001F688D" w:rsidP="00881FF5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8C68293" w14:textId="77777777" w:rsidR="001F688D" w:rsidRDefault="001F688D" w:rsidP="00993C8C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1F688D">
        <w:rPr>
          <w:rFonts w:ascii="Times New Roman" w:hAnsi="Times New Roman" w:cs="Times New Roman"/>
          <w:b/>
          <w:bCs/>
          <w:sz w:val="22"/>
          <w:szCs w:val="22"/>
        </w:rPr>
        <w:t>TANDA TANGAN PARA PIHAK</w:t>
      </w:r>
    </w:p>
    <w:tbl>
      <w:tblPr>
        <w:tblStyle w:val="TableGridLight"/>
        <w:tblW w:w="51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1"/>
        <w:gridCol w:w="4346"/>
      </w:tblGrid>
      <w:tr w:rsidR="001F688D" w:rsidRPr="001F688D" w14:paraId="7595E089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128BFE79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PIHAK PERTAMA</w:t>
            </w:r>
          </w:p>
        </w:tc>
        <w:tc>
          <w:tcPr>
            <w:tcW w:w="2360" w:type="pct"/>
            <w:vAlign w:val="center"/>
            <w:hideMark/>
          </w:tcPr>
          <w:p w14:paraId="1FAE1CDC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PIHAK KEDUA</w:t>
            </w:r>
          </w:p>
        </w:tc>
      </w:tr>
      <w:tr w:rsidR="001F688D" w:rsidRPr="001F688D" w14:paraId="15D25955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11D3E5F4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HOTEL ENGINEERING ACADEMY (HEA)</w:t>
            </w:r>
          </w:p>
        </w:tc>
        <w:tc>
          <w:tcPr>
            <w:tcW w:w="2360" w:type="pct"/>
            <w:vAlign w:val="center"/>
            <w:hideMark/>
          </w:tcPr>
          <w:p w14:paraId="092970A0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[NAMA HOTEL]</w:t>
            </w:r>
          </w:p>
        </w:tc>
      </w:tr>
      <w:tr w:rsidR="001F688D" w:rsidRPr="001F688D" w14:paraId="3E59840D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41B9D5FD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0" w:type="pct"/>
            <w:vAlign w:val="center"/>
            <w:hideMark/>
          </w:tcPr>
          <w:p w14:paraId="11532906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88D" w:rsidRPr="001F688D" w14:paraId="2ACE837B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0B2BBB65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0" w:type="pct"/>
            <w:vAlign w:val="center"/>
            <w:hideMark/>
          </w:tcPr>
          <w:p w14:paraId="27C0CEE9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88D" w:rsidRPr="001F688D" w14:paraId="4496F1C6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4F96E06C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0" w:type="pct"/>
            <w:vAlign w:val="center"/>
            <w:hideMark/>
          </w:tcPr>
          <w:p w14:paraId="6A2C67CC" w14:textId="7777777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88D" w:rsidRPr="001F688D" w14:paraId="300E6F03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6DC60BA6" w14:textId="2F35AC24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0" w:type="pct"/>
            <w:vAlign w:val="center"/>
            <w:hideMark/>
          </w:tcPr>
          <w:p w14:paraId="61B9CD86" w14:textId="3919B4A0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88D" w:rsidRPr="001F688D" w14:paraId="5FC37D79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34C59E0F" w14:textId="7E0F6229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sz w:val="22"/>
                <w:szCs w:val="22"/>
              </w:rPr>
              <w:t xml:space="preserve">Nama: </w:t>
            </w:r>
          </w:p>
        </w:tc>
        <w:tc>
          <w:tcPr>
            <w:tcW w:w="2360" w:type="pct"/>
            <w:vAlign w:val="center"/>
            <w:hideMark/>
          </w:tcPr>
          <w:p w14:paraId="1C4D625E" w14:textId="2A3325E8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sz w:val="22"/>
                <w:szCs w:val="22"/>
              </w:rPr>
              <w:t xml:space="preserve">Nama: </w:t>
            </w:r>
          </w:p>
        </w:tc>
      </w:tr>
      <w:tr w:rsidR="001F688D" w:rsidRPr="001F688D" w14:paraId="698B43AD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69B1762D" w14:textId="63779802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sz w:val="22"/>
                <w:szCs w:val="22"/>
              </w:rPr>
              <w:t xml:space="preserve">Jabatan: </w:t>
            </w:r>
          </w:p>
        </w:tc>
        <w:tc>
          <w:tcPr>
            <w:tcW w:w="2360" w:type="pct"/>
            <w:vAlign w:val="center"/>
            <w:hideMark/>
          </w:tcPr>
          <w:p w14:paraId="580F99C7" w14:textId="07420F93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sz w:val="22"/>
                <w:szCs w:val="22"/>
              </w:rPr>
              <w:t xml:space="preserve">Jabatan: </w:t>
            </w:r>
          </w:p>
        </w:tc>
      </w:tr>
      <w:tr w:rsidR="001F688D" w:rsidRPr="001F688D" w14:paraId="67F0B828" w14:textId="77777777" w:rsidTr="00993C8C">
        <w:trPr>
          <w:jc w:val="center"/>
        </w:trPr>
        <w:tc>
          <w:tcPr>
            <w:tcW w:w="2640" w:type="pct"/>
            <w:vAlign w:val="center"/>
            <w:hideMark/>
          </w:tcPr>
          <w:p w14:paraId="1EB042A1" w14:textId="76ACEFC7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sz w:val="22"/>
                <w:szCs w:val="22"/>
              </w:rPr>
              <w:t xml:space="preserve">Tanggal: </w:t>
            </w:r>
          </w:p>
        </w:tc>
        <w:tc>
          <w:tcPr>
            <w:tcW w:w="2360" w:type="pct"/>
            <w:vAlign w:val="center"/>
            <w:hideMark/>
          </w:tcPr>
          <w:p w14:paraId="6AF8DAD9" w14:textId="0C5C2929" w:rsidR="001F688D" w:rsidRPr="001F688D" w:rsidRDefault="001F688D" w:rsidP="00D3500F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688D">
              <w:rPr>
                <w:rFonts w:ascii="Times New Roman" w:hAnsi="Times New Roman" w:cs="Times New Roman"/>
                <w:sz w:val="22"/>
                <w:szCs w:val="22"/>
              </w:rPr>
              <w:t xml:space="preserve">Tanggal: </w:t>
            </w:r>
          </w:p>
        </w:tc>
      </w:tr>
    </w:tbl>
    <w:p w14:paraId="03242C6C" w14:textId="77777777" w:rsidR="00BE6586" w:rsidRPr="001F688D" w:rsidRDefault="00BE6586" w:rsidP="00881FF5">
      <w:pPr>
        <w:spacing w:line="276" w:lineRule="auto"/>
        <w:jc w:val="both"/>
      </w:pPr>
    </w:p>
    <w:sectPr w:rsidR="00BE6586" w:rsidRPr="001F688D" w:rsidSect="00D369F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490"/>
    <w:multiLevelType w:val="multilevel"/>
    <w:tmpl w:val="7D1C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29619F"/>
    <w:multiLevelType w:val="multilevel"/>
    <w:tmpl w:val="BEDC8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113D8"/>
    <w:multiLevelType w:val="multilevel"/>
    <w:tmpl w:val="06C06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82086"/>
    <w:multiLevelType w:val="multilevel"/>
    <w:tmpl w:val="F2AE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592189"/>
    <w:multiLevelType w:val="multilevel"/>
    <w:tmpl w:val="8E04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1049D"/>
    <w:multiLevelType w:val="multilevel"/>
    <w:tmpl w:val="6A9EA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359A4"/>
    <w:multiLevelType w:val="multilevel"/>
    <w:tmpl w:val="7F1CD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04209"/>
    <w:multiLevelType w:val="multilevel"/>
    <w:tmpl w:val="262CD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765518"/>
    <w:multiLevelType w:val="multilevel"/>
    <w:tmpl w:val="C3BC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326AE5"/>
    <w:multiLevelType w:val="multilevel"/>
    <w:tmpl w:val="4BD6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112F51"/>
    <w:multiLevelType w:val="multilevel"/>
    <w:tmpl w:val="C65E7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81EC1"/>
    <w:multiLevelType w:val="multilevel"/>
    <w:tmpl w:val="24F64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CF5F32"/>
    <w:multiLevelType w:val="multilevel"/>
    <w:tmpl w:val="9B00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55190D"/>
    <w:multiLevelType w:val="multilevel"/>
    <w:tmpl w:val="928A2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981E96"/>
    <w:multiLevelType w:val="multilevel"/>
    <w:tmpl w:val="227E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BB6BA7"/>
    <w:multiLevelType w:val="multilevel"/>
    <w:tmpl w:val="5EE26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181029"/>
    <w:multiLevelType w:val="multilevel"/>
    <w:tmpl w:val="39968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A6686B"/>
    <w:multiLevelType w:val="multilevel"/>
    <w:tmpl w:val="4470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EC7B52"/>
    <w:multiLevelType w:val="multilevel"/>
    <w:tmpl w:val="A6C0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531074"/>
    <w:multiLevelType w:val="multilevel"/>
    <w:tmpl w:val="E5B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E87E16"/>
    <w:multiLevelType w:val="multilevel"/>
    <w:tmpl w:val="D3DAD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006DD"/>
    <w:multiLevelType w:val="multilevel"/>
    <w:tmpl w:val="F650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280941"/>
    <w:multiLevelType w:val="multilevel"/>
    <w:tmpl w:val="8736A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681967"/>
    <w:multiLevelType w:val="multilevel"/>
    <w:tmpl w:val="57BE8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75711E"/>
    <w:multiLevelType w:val="multilevel"/>
    <w:tmpl w:val="DB28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DE5D3D"/>
    <w:multiLevelType w:val="multilevel"/>
    <w:tmpl w:val="65DA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1451AF"/>
    <w:multiLevelType w:val="multilevel"/>
    <w:tmpl w:val="EC74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615123"/>
    <w:multiLevelType w:val="multilevel"/>
    <w:tmpl w:val="D286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16796B"/>
    <w:multiLevelType w:val="multilevel"/>
    <w:tmpl w:val="94BE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2F0DAC"/>
    <w:multiLevelType w:val="multilevel"/>
    <w:tmpl w:val="49C0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6B0179"/>
    <w:multiLevelType w:val="multilevel"/>
    <w:tmpl w:val="510E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721272"/>
    <w:multiLevelType w:val="multilevel"/>
    <w:tmpl w:val="C3A05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104D84"/>
    <w:multiLevelType w:val="multilevel"/>
    <w:tmpl w:val="FFBA4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1E7294"/>
    <w:multiLevelType w:val="multilevel"/>
    <w:tmpl w:val="E5CC6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9556C"/>
    <w:multiLevelType w:val="multilevel"/>
    <w:tmpl w:val="8DE65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0E2014"/>
    <w:multiLevelType w:val="multilevel"/>
    <w:tmpl w:val="89C8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640B78"/>
    <w:multiLevelType w:val="multilevel"/>
    <w:tmpl w:val="64AED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C2111"/>
    <w:multiLevelType w:val="multilevel"/>
    <w:tmpl w:val="7BF8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2B687E"/>
    <w:multiLevelType w:val="multilevel"/>
    <w:tmpl w:val="D31A2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43141C"/>
    <w:multiLevelType w:val="multilevel"/>
    <w:tmpl w:val="6588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04133">
    <w:abstractNumId w:val="1"/>
  </w:num>
  <w:num w:numId="2" w16cid:durableId="1253469433">
    <w:abstractNumId w:val="25"/>
  </w:num>
  <w:num w:numId="3" w16cid:durableId="767118956">
    <w:abstractNumId w:val="24"/>
  </w:num>
  <w:num w:numId="4" w16cid:durableId="1454902122">
    <w:abstractNumId w:val="23"/>
  </w:num>
  <w:num w:numId="5" w16cid:durableId="1175728061">
    <w:abstractNumId w:val="10"/>
  </w:num>
  <w:num w:numId="6" w16cid:durableId="1725789066">
    <w:abstractNumId w:val="5"/>
  </w:num>
  <w:num w:numId="7" w16cid:durableId="102238153">
    <w:abstractNumId w:val="13"/>
  </w:num>
  <w:num w:numId="8" w16cid:durableId="121776415">
    <w:abstractNumId w:val="31"/>
  </w:num>
  <w:num w:numId="9" w16cid:durableId="1978795291">
    <w:abstractNumId w:val="17"/>
  </w:num>
  <w:num w:numId="10" w16cid:durableId="2071266346">
    <w:abstractNumId w:val="39"/>
  </w:num>
  <w:num w:numId="11" w16cid:durableId="2089569481">
    <w:abstractNumId w:val="27"/>
  </w:num>
  <w:num w:numId="12" w16cid:durableId="674380506">
    <w:abstractNumId w:val="4"/>
  </w:num>
  <w:num w:numId="13" w16cid:durableId="745152129">
    <w:abstractNumId w:val="3"/>
  </w:num>
  <w:num w:numId="14" w16cid:durableId="460077869">
    <w:abstractNumId w:val="35"/>
  </w:num>
  <w:num w:numId="15" w16cid:durableId="521745080">
    <w:abstractNumId w:val="29"/>
  </w:num>
  <w:num w:numId="16" w16cid:durableId="939795249">
    <w:abstractNumId w:val="30"/>
  </w:num>
  <w:num w:numId="17" w16cid:durableId="370619818">
    <w:abstractNumId w:val="19"/>
  </w:num>
  <w:num w:numId="18" w16cid:durableId="1359625344">
    <w:abstractNumId w:val="34"/>
  </w:num>
  <w:num w:numId="19" w16cid:durableId="932470344">
    <w:abstractNumId w:val="14"/>
  </w:num>
  <w:num w:numId="20" w16cid:durableId="2086756937">
    <w:abstractNumId w:val="16"/>
  </w:num>
  <w:num w:numId="21" w16cid:durableId="524363177">
    <w:abstractNumId w:val="22"/>
  </w:num>
  <w:num w:numId="22" w16cid:durableId="730541003">
    <w:abstractNumId w:val="38"/>
  </w:num>
  <w:num w:numId="23" w16cid:durableId="939988241">
    <w:abstractNumId w:val="21"/>
  </w:num>
  <w:num w:numId="24" w16cid:durableId="1535656840">
    <w:abstractNumId w:val="37"/>
  </w:num>
  <w:num w:numId="25" w16cid:durableId="756101116">
    <w:abstractNumId w:val="2"/>
  </w:num>
  <w:num w:numId="26" w16cid:durableId="1246066839">
    <w:abstractNumId w:val="6"/>
  </w:num>
  <w:num w:numId="27" w16cid:durableId="525287612">
    <w:abstractNumId w:val="15"/>
  </w:num>
  <w:num w:numId="28" w16cid:durableId="920794338">
    <w:abstractNumId w:val="8"/>
  </w:num>
  <w:num w:numId="29" w16cid:durableId="35742340">
    <w:abstractNumId w:val="32"/>
  </w:num>
  <w:num w:numId="30" w16cid:durableId="1008824950">
    <w:abstractNumId w:val="7"/>
  </w:num>
  <w:num w:numId="31" w16cid:durableId="485437080">
    <w:abstractNumId w:val="26"/>
  </w:num>
  <w:num w:numId="32" w16cid:durableId="2020808799">
    <w:abstractNumId w:val="18"/>
  </w:num>
  <w:num w:numId="33" w16cid:durableId="1160077531">
    <w:abstractNumId w:val="11"/>
  </w:num>
  <w:num w:numId="34" w16cid:durableId="1770545302">
    <w:abstractNumId w:val="0"/>
  </w:num>
  <w:num w:numId="35" w16cid:durableId="735276332">
    <w:abstractNumId w:val="12"/>
  </w:num>
  <w:num w:numId="36" w16cid:durableId="1679845869">
    <w:abstractNumId w:val="33"/>
  </w:num>
  <w:num w:numId="37" w16cid:durableId="365642163">
    <w:abstractNumId w:val="28"/>
  </w:num>
  <w:num w:numId="38" w16cid:durableId="2016833404">
    <w:abstractNumId w:val="9"/>
  </w:num>
  <w:num w:numId="39" w16cid:durableId="8802488">
    <w:abstractNumId w:val="20"/>
  </w:num>
  <w:num w:numId="40" w16cid:durableId="23135469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FE"/>
    <w:rsid w:val="001F688D"/>
    <w:rsid w:val="00221DEB"/>
    <w:rsid w:val="006562EC"/>
    <w:rsid w:val="00691A54"/>
    <w:rsid w:val="007A2CBE"/>
    <w:rsid w:val="007D28C9"/>
    <w:rsid w:val="00881FF5"/>
    <w:rsid w:val="009004E9"/>
    <w:rsid w:val="0090238E"/>
    <w:rsid w:val="00942E93"/>
    <w:rsid w:val="00993C8C"/>
    <w:rsid w:val="009F3A6F"/>
    <w:rsid w:val="00AD2F2D"/>
    <w:rsid w:val="00BE6586"/>
    <w:rsid w:val="00BE6A30"/>
    <w:rsid w:val="00C34ACD"/>
    <w:rsid w:val="00D22AC0"/>
    <w:rsid w:val="00D3500F"/>
    <w:rsid w:val="00D369FE"/>
    <w:rsid w:val="00D75D7B"/>
    <w:rsid w:val="00EC63FD"/>
    <w:rsid w:val="00F630B7"/>
    <w:rsid w:val="00F9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098F9"/>
  <w15:chartTrackingRefBased/>
  <w15:docId w15:val="{213DA085-FBF7-40C6-B8F3-7DEE913B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9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0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4E9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88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1304</Words>
  <Characters>7437</Characters>
  <Application>Microsoft Office Word</Application>
  <DocSecurity>0</DocSecurity>
  <Lines>61</Lines>
  <Paragraphs>17</Paragraphs>
  <ScaleCrop>false</ScaleCrop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2026-09-01T04:08:00Z</dcterms:created>
  <dcterms:modified xsi:type="dcterms:W3CDTF">2026-09-01T04:35:00Z</dcterms:modified>
</cp:coreProperties>
</file>